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D7BB" w14:textId="77777777" w:rsidR="00125862" w:rsidRPr="00125862" w:rsidRDefault="00125862" w:rsidP="00125862">
      <w:pPr>
        <w:widowControl/>
        <w:shd w:val="clear" w:color="auto" w:fill="FFFFFF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 w:rsidRPr="00125862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广州市哲学社会科学“十四五”规划2022年度重大课题《中国共产党与大革命丛书》 （第二辑）专项申报指南</w:t>
      </w:r>
    </w:p>
    <w:p w14:paraId="3207D962" w14:textId="77777777" w:rsidR="00125862" w:rsidRDefault="00125862" w:rsidP="00125862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/>
          <w:color w:val="808080"/>
          <w:kern w:val="0"/>
          <w:sz w:val="20"/>
          <w:szCs w:val="20"/>
        </w:rPr>
      </w:pPr>
    </w:p>
    <w:p w14:paraId="76648046" w14:textId="7FB3EC56" w:rsidR="00E82DEF" w:rsidRPr="00C937FC" w:rsidRDefault="00125862" w:rsidP="00C937FC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为进一步贯彻落</w:t>
      </w:r>
      <w:proofErr w:type="gramStart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实习近</w:t>
      </w:r>
      <w:proofErr w:type="gramEnd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平总书记关于用好红色资源、赓续红色血脉的重要指示精神，深化广州红色文化历史研究，充分彰显广州作为中国近现代革命策源地、大革命中心地的历史地位，推动广州建设社会主义文化强国城市范例，擦亮广州红色文化品牌，现发布《广州市哲学社会科学“十四五”规划2022年度重大课题〈中国共产党与大革命丛书〉（第二辑）专项申报指南》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一、选题设置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围绕广州作为中国近现代革命策源地、大革命中心地的历史地位，聚焦广州丰富的历史文化资源，列出9个参考选题。参照《广州市哲学社会科学“十四五”规划课题管理办法》，每项选题资助经费20万元。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1.团一大与中国社会主义青年团创建研究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2.大革命时期军队政治工作研究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3.中共广东区委与革命军事运动研究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4.大革命时期广东革命文化研究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5.《广东群报》研究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6.大革命时期广东农民运动研究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7.大革命时期广东妇女运动研究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8.大革命时期广东学生运动研究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9.大革命时期广东平民教育研究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二、申报要求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br/>
        <w:t xml:space="preserve">　　（一）申报单位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国内高等学校、科研单位（包括民办科研机构）、党校、党政机关、社会团体、企事业单位均可组织专家和研究团队申报。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（二）申报团队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1.申报研究团队负责人。须遵守中华人民共和国宪法和法律，拥护社会主义制度和中国共产党领导；具有副高级以上专业技术职称；在党史研究领域具有较深厚的学术造诣和学术成就；原则上要求具有所申报选题研究领域的专著，或3篇以上核心期刊论文，或其他相同级别报刊理论文章，研究成果原件或复印件与申报材料一并提交；有充足的研究时间，确能承担实质性研究写作工作和科研组织工作；具有较强的学术研究组织和管理能力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2.申报团队。团队成员应具有副高级以上专业技术职称或具有博士学位；具有较强的学术研究能力，在此申报选题研究领域有一定的研究基础和积累，有相关研究成果；有充足的研究时间，能够承担实质性研究任务。团队成员应构建中青年研究人员合理搭配的人员结构，形成良好的学术研究梯队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（三）申报时间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申报时间为2022年6月16日－7月20日，纸质材料提交截止时间以邮戳时间为准，逾期不予受理。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（四）申报材料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1.书面申报。申报团队负责人填写《广州市社会科学规划重大课题申请表》（可在广州</w:t>
      </w:r>
      <w:proofErr w:type="gramStart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社科网</w:t>
      </w:r>
      <w:proofErr w:type="gramEnd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下载专区下载）。提交纸质申请表一式8份（</w:t>
      </w:r>
      <w:bookmarkStart w:id="0" w:name="_Hlk106372740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Ａ4纸双面打印</w:t>
      </w:r>
      <w:bookmarkEnd w:id="0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），按本指南留下的邮寄地址报至广州市社科规划办，同时将申报材料电子版发送到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市社科规划办邮箱gzsghb@163.com（邮件名格式：申报人单位、姓名+课题名）。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2.申报材料需经申报团队负责人所在单位科研管理部门审核，在纸质申请材料上签署审核意见并加盖公章（</w:t>
      </w:r>
      <w:proofErr w:type="gramStart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无科研</w:t>
      </w:r>
      <w:proofErr w:type="gramEnd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管理部门的单位，由申报团队负责人所在单位领导或相关部门签署意见）。广州市社科规划办不受理无依托单位的个人申报。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3.申报团队负责人人应如实填写申请资料，并保证没有知识产权争议。凡在申报中弄虚作假者，一经发现并查实后，如已获准立项则一律按撤项处理，并通报申报团队负责人所在单位。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三、课题成果要求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br/>
        <w:t xml:space="preserve">　　1.成果形式。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研究成果为学术专著，篇幅20万字左右，适当配有档案及图片。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2.时间要求。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要求2022年8月提交研究提纲，2023年2月提交研究初稿，2023年7月完成研究书稿</w:t>
      </w:r>
      <w:proofErr w:type="gramStart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送审版送</w:t>
      </w:r>
      <w:proofErr w:type="gramEnd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出版社。后续需配合出版社编辑审校等工作，按照有关方面要求，做好后续研究书稿修改完善，直至书稿正式出版。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</w:t>
      </w:r>
      <w:r w:rsidRPr="0012586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3.成果归属。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研究成果所有权</w:t>
      </w:r>
      <w:proofErr w:type="gramStart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为发布</w:t>
      </w:r>
      <w:proofErr w:type="gramEnd"/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单位，研究内容如需发表，应标注“广州市社会科学规划重大课题及课题编号”。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　　　　　　　　　　　　　　广州市社科规划领导小组办公室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                          2022年6月16日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联系人：姬老师，联系电话：020－89815149</w:t>
      </w:r>
      <w:r w:rsidRPr="0012586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地址：广州市天河区龙口东路363号宝供大厦2楼广州市社会科学界联合会216室。</w:t>
      </w:r>
    </w:p>
    <w:sectPr w:rsidR="00E82DEF" w:rsidRPr="00C93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D927" w14:textId="77777777" w:rsidR="006662EF" w:rsidRDefault="006662EF" w:rsidP="00125862">
      <w:r>
        <w:separator/>
      </w:r>
    </w:p>
  </w:endnote>
  <w:endnote w:type="continuationSeparator" w:id="0">
    <w:p w14:paraId="43A66279" w14:textId="77777777" w:rsidR="006662EF" w:rsidRDefault="006662EF" w:rsidP="0012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5A45" w14:textId="77777777" w:rsidR="006662EF" w:rsidRDefault="006662EF" w:rsidP="00125862">
      <w:r>
        <w:separator/>
      </w:r>
    </w:p>
  </w:footnote>
  <w:footnote w:type="continuationSeparator" w:id="0">
    <w:p w14:paraId="204D7C2B" w14:textId="77777777" w:rsidR="006662EF" w:rsidRDefault="006662EF" w:rsidP="00125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915D1"/>
    <w:rsid w:val="000002EF"/>
    <w:rsid w:val="000130A6"/>
    <w:rsid w:val="00034E19"/>
    <w:rsid w:val="00051465"/>
    <w:rsid w:val="00064725"/>
    <w:rsid w:val="000656C1"/>
    <w:rsid w:val="000664D7"/>
    <w:rsid w:val="0007159E"/>
    <w:rsid w:val="000861C6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25862"/>
    <w:rsid w:val="001354AE"/>
    <w:rsid w:val="00153ECB"/>
    <w:rsid w:val="00155121"/>
    <w:rsid w:val="00161068"/>
    <w:rsid w:val="00171FE4"/>
    <w:rsid w:val="001A3166"/>
    <w:rsid w:val="001B2C83"/>
    <w:rsid w:val="0021363B"/>
    <w:rsid w:val="0023052F"/>
    <w:rsid w:val="002346F0"/>
    <w:rsid w:val="0024481A"/>
    <w:rsid w:val="0027178E"/>
    <w:rsid w:val="00273601"/>
    <w:rsid w:val="00276FB5"/>
    <w:rsid w:val="002A290B"/>
    <w:rsid w:val="002A5D01"/>
    <w:rsid w:val="002C05A8"/>
    <w:rsid w:val="002D6639"/>
    <w:rsid w:val="00317B49"/>
    <w:rsid w:val="003213E2"/>
    <w:rsid w:val="003347E4"/>
    <w:rsid w:val="003379FD"/>
    <w:rsid w:val="0034088D"/>
    <w:rsid w:val="003537F1"/>
    <w:rsid w:val="00354589"/>
    <w:rsid w:val="00361F4C"/>
    <w:rsid w:val="0037072A"/>
    <w:rsid w:val="00371581"/>
    <w:rsid w:val="00373BC0"/>
    <w:rsid w:val="003756C5"/>
    <w:rsid w:val="003A6084"/>
    <w:rsid w:val="003B4487"/>
    <w:rsid w:val="003B5B16"/>
    <w:rsid w:val="003E2B70"/>
    <w:rsid w:val="00403365"/>
    <w:rsid w:val="00421CFB"/>
    <w:rsid w:val="00453758"/>
    <w:rsid w:val="004830D5"/>
    <w:rsid w:val="004E3B13"/>
    <w:rsid w:val="004F4C40"/>
    <w:rsid w:val="004F7C12"/>
    <w:rsid w:val="005319BA"/>
    <w:rsid w:val="00535543"/>
    <w:rsid w:val="00556CB4"/>
    <w:rsid w:val="00565452"/>
    <w:rsid w:val="0056569F"/>
    <w:rsid w:val="005C2B93"/>
    <w:rsid w:val="005C4693"/>
    <w:rsid w:val="00601B21"/>
    <w:rsid w:val="00615196"/>
    <w:rsid w:val="0062410B"/>
    <w:rsid w:val="00644128"/>
    <w:rsid w:val="00651A15"/>
    <w:rsid w:val="00655FDB"/>
    <w:rsid w:val="006662EF"/>
    <w:rsid w:val="00683B8D"/>
    <w:rsid w:val="006B2647"/>
    <w:rsid w:val="006C009B"/>
    <w:rsid w:val="006E002D"/>
    <w:rsid w:val="006E1666"/>
    <w:rsid w:val="00710A20"/>
    <w:rsid w:val="0071743A"/>
    <w:rsid w:val="007216B2"/>
    <w:rsid w:val="0072678F"/>
    <w:rsid w:val="007715A8"/>
    <w:rsid w:val="00793653"/>
    <w:rsid w:val="007D52BF"/>
    <w:rsid w:val="007E7222"/>
    <w:rsid w:val="007F1195"/>
    <w:rsid w:val="007F60B8"/>
    <w:rsid w:val="0088708B"/>
    <w:rsid w:val="008971E2"/>
    <w:rsid w:val="008B0296"/>
    <w:rsid w:val="008C0803"/>
    <w:rsid w:val="008C5B75"/>
    <w:rsid w:val="00940C7D"/>
    <w:rsid w:val="00966A80"/>
    <w:rsid w:val="009817B5"/>
    <w:rsid w:val="009838D0"/>
    <w:rsid w:val="00984CED"/>
    <w:rsid w:val="00986E37"/>
    <w:rsid w:val="009915D1"/>
    <w:rsid w:val="009A3641"/>
    <w:rsid w:val="009B7552"/>
    <w:rsid w:val="009C0AF3"/>
    <w:rsid w:val="009E1DE6"/>
    <w:rsid w:val="009F2F83"/>
    <w:rsid w:val="009F3442"/>
    <w:rsid w:val="009F3D9E"/>
    <w:rsid w:val="00A079E7"/>
    <w:rsid w:val="00A13284"/>
    <w:rsid w:val="00A42DEE"/>
    <w:rsid w:val="00A43495"/>
    <w:rsid w:val="00A46121"/>
    <w:rsid w:val="00A47579"/>
    <w:rsid w:val="00AA5BB7"/>
    <w:rsid w:val="00AC34BA"/>
    <w:rsid w:val="00AD10D0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59CF"/>
    <w:rsid w:val="00C86FDD"/>
    <w:rsid w:val="00C937FC"/>
    <w:rsid w:val="00CB1C4A"/>
    <w:rsid w:val="00CC45D8"/>
    <w:rsid w:val="00CE6D5E"/>
    <w:rsid w:val="00CF4B54"/>
    <w:rsid w:val="00CF4FBF"/>
    <w:rsid w:val="00CF5343"/>
    <w:rsid w:val="00D235AB"/>
    <w:rsid w:val="00D40C14"/>
    <w:rsid w:val="00D51586"/>
    <w:rsid w:val="00D64202"/>
    <w:rsid w:val="00D800BA"/>
    <w:rsid w:val="00DA6FFD"/>
    <w:rsid w:val="00DB07B7"/>
    <w:rsid w:val="00DE0CDE"/>
    <w:rsid w:val="00DF7C31"/>
    <w:rsid w:val="00E16773"/>
    <w:rsid w:val="00E43DB0"/>
    <w:rsid w:val="00E45F68"/>
    <w:rsid w:val="00E82DEF"/>
    <w:rsid w:val="00E92221"/>
    <w:rsid w:val="00E963AF"/>
    <w:rsid w:val="00EA093F"/>
    <w:rsid w:val="00EB748B"/>
    <w:rsid w:val="00EB7E98"/>
    <w:rsid w:val="00EC24FD"/>
    <w:rsid w:val="00EF7296"/>
    <w:rsid w:val="00F00E32"/>
    <w:rsid w:val="00F01E86"/>
    <w:rsid w:val="00F13569"/>
    <w:rsid w:val="00F1796A"/>
    <w:rsid w:val="00F22C95"/>
    <w:rsid w:val="00F86490"/>
    <w:rsid w:val="00F932F3"/>
    <w:rsid w:val="00FB1A13"/>
    <w:rsid w:val="00FC4C82"/>
    <w:rsid w:val="00FD29E8"/>
    <w:rsid w:val="00FD2D15"/>
    <w:rsid w:val="00FD7B3B"/>
    <w:rsid w:val="00FE3353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66299"/>
  <w15:chartTrackingRefBased/>
  <w15:docId w15:val="{87929C6E-5E64-4E9A-B12C-7CF701A6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258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8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86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25862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Strong"/>
    <w:basedOn w:val="a0"/>
    <w:uiPriority w:val="22"/>
    <w:qFormat/>
    <w:rsid w:val="001258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2022-06-17T07:18:00Z</dcterms:created>
  <dcterms:modified xsi:type="dcterms:W3CDTF">2022-06-17T07:50:00Z</dcterms:modified>
</cp:coreProperties>
</file>